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8D0" w:rsidRPr="006608D0" w:rsidRDefault="006608D0" w:rsidP="006608D0">
      <w:pPr>
        <w:jc w:val="right"/>
        <w:rPr>
          <w:rFonts w:cs="Arial" w:hint="cs"/>
          <w:b/>
          <w:bCs/>
          <w:color w:val="FF0000"/>
          <w:sz w:val="40"/>
          <w:szCs w:val="40"/>
          <w:rtl/>
          <w:lang w:bidi="ar-OM"/>
        </w:rPr>
      </w:pPr>
      <w:bookmarkStart w:id="0" w:name="_GoBack"/>
      <w:r w:rsidRPr="006608D0">
        <w:rPr>
          <w:rFonts w:cs="Arial" w:hint="cs"/>
          <w:b/>
          <w:bCs/>
          <w:color w:val="FF0000"/>
          <w:sz w:val="40"/>
          <w:szCs w:val="40"/>
          <w:rtl/>
          <w:lang w:bidi="ar-OM"/>
        </w:rPr>
        <w:t>جيوماتكس</w:t>
      </w:r>
    </w:p>
    <w:bookmarkEnd w:id="0"/>
    <w:p w:rsidR="006608D0" w:rsidRPr="006608D0" w:rsidRDefault="006608D0" w:rsidP="006608D0">
      <w:pPr>
        <w:jc w:val="right"/>
        <w:rPr>
          <w:rFonts w:cs="Arial" w:hint="cs"/>
          <w:b/>
          <w:bCs/>
          <w:color w:val="FF0000"/>
          <w:sz w:val="40"/>
          <w:szCs w:val="40"/>
          <w:rtl/>
          <w:lang w:bidi="ar-OM"/>
        </w:rPr>
      </w:pPr>
      <w:r w:rsidRPr="006608D0">
        <w:rPr>
          <w:rFonts w:cs="Arial" w:hint="cs"/>
          <w:b/>
          <w:bCs/>
          <w:color w:val="FF0000"/>
          <w:sz w:val="40"/>
          <w:szCs w:val="40"/>
          <w:rtl/>
          <w:lang w:bidi="ar-OM"/>
        </w:rPr>
        <w:t>مجموعة</w:t>
      </w:r>
      <w:r w:rsidRPr="006608D0">
        <w:rPr>
          <w:rFonts w:cs="Arial"/>
          <w:b/>
          <w:bCs/>
          <w:color w:val="FF0000"/>
          <w:sz w:val="40"/>
          <w:szCs w:val="40"/>
          <w:rtl/>
          <w:lang w:bidi="ar-OM"/>
        </w:rPr>
        <w:t xml:space="preserve"> </w:t>
      </w:r>
      <w:r w:rsidRPr="006608D0">
        <w:rPr>
          <w:rFonts w:cs="Arial" w:hint="cs"/>
          <w:b/>
          <w:bCs/>
          <w:color w:val="FF0000"/>
          <w:sz w:val="40"/>
          <w:szCs w:val="40"/>
          <w:rtl/>
          <w:lang w:bidi="ar-OM"/>
        </w:rPr>
        <w:t>تقنيات</w:t>
      </w:r>
      <w:r w:rsidRPr="006608D0">
        <w:rPr>
          <w:rFonts w:cs="Arial"/>
          <w:b/>
          <w:bCs/>
          <w:color w:val="FF0000"/>
          <w:sz w:val="40"/>
          <w:szCs w:val="40"/>
          <w:rtl/>
          <w:lang w:bidi="ar-OM"/>
        </w:rPr>
        <w:t xml:space="preserve"> </w:t>
      </w:r>
      <w:r w:rsidRPr="006608D0">
        <w:rPr>
          <w:rFonts w:cs="Arial" w:hint="cs"/>
          <w:b/>
          <w:bCs/>
          <w:color w:val="FF0000"/>
          <w:sz w:val="40"/>
          <w:szCs w:val="40"/>
          <w:rtl/>
          <w:lang w:bidi="ar-OM"/>
        </w:rPr>
        <w:t>تلعب</w:t>
      </w:r>
      <w:r w:rsidRPr="006608D0">
        <w:rPr>
          <w:rFonts w:cs="Arial"/>
          <w:b/>
          <w:bCs/>
          <w:color w:val="FF0000"/>
          <w:sz w:val="40"/>
          <w:szCs w:val="40"/>
          <w:rtl/>
          <w:lang w:bidi="ar-OM"/>
        </w:rPr>
        <w:t xml:space="preserve"> </w:t>
      </w:r>
      <w:r w:rsidRPr="006608D0">
        <w:rPr>
          <w:rFonts w:cs="Arial" w:hint="cs"/>
          <w:b/>
          <w:bCs/>
          <w:color w:val="FF0000"/>
          <w:sz w:val="40"/>
          <w:szCs w:val="40"/>
          <w:rtl/>
          <w:lang w:bidi="ar-OM"/>
        </w:rPr>
        <w:t>دورا</w:t>
      </w:r>
      <w:r w:rsidRPr="006608D0">
        <w:rPr>
          <w:rFonts w:cs="Arial"/>
          <w:b/>
          <w:bCs/>
          <w:color w:val="FF0000"/>
          <w:sz w:val="40"/>
          <w:szCs w:val="40"/>
          <w:rtl/>
          <w:lang w:bidi="ar-OM"/>
        </w:rPr>
        <w:t xml:space="preserve"> </w:t>
      </w:r>
      <w:r w:rsidRPr="006608D0">
        <w:rPr>
          <w:rFonts w:cs="Arial" w:hint="cs"/>
          <w:b/>
          <w:bCs/>
          <w:color w:val="FF0000"/>
          <w:sz w:val="40"/>
          <w:szCs w:val="40"/>
          <w:rtl/>
          <w:lang w:bidi="ar-OM"/>
        </w:rPr>
        <w:t>مهما</w:t>
      </w:r>
      <w:r w:rsidRPr="006608D0">
        <w:rPr>
          <w:rFonts w:cs="Arial"/>
          <w:b/>
          <w:bCs/>
          <w:color w:val="FF0000"/>
          <w:sz w:val="40"/>
          <w:szCs w:val="40"/>
          <w:rtl/>
          <w:lang w:bidi="ar-OM"/>
        </w:rPr>
        <w:t xml:space="preserve"> </w:t>
      </w:r>
      <w:r w:rsidRPr="006608D0">
        <w:rPr>
          <w:rFonts w:cs="Arial" w:hint="cs"/>
          <w:b/>
          <w:bCs/>
          <w:color w:val="FF0000"/>
          <w:sz w:val="40"/>
          <w:szCs w:val="40"/>
          <w:rtl/>
          <w:lang w:bidi="ar-OM"/>
        </w:rPr>
        <w:t>في</w:t>
      </w:r>
      <w:r w:rsidRPr="006608D0">
        <w:rPr>
          <w:rFonts w:cs="Arial"/>
          <w:b/>
          <w:bCs/>
          <w:color w:val="FF0000"/>
          <w:sz w:val="40"/>
          <w:szCs w:val="40"/>
          <w:rtl/>
          <w:lang w:bidi="ar-OM"/>
        </w:rPr>
        <w:t xml:space="preserve"> </w:t>
      </w:r>
      <w:r w:rsidRPr="006608D0">
        <w:rPr>
          <w:rFonts w:cs="Arial" w:hint="cs"/>
          <w:b/>
          <w:bCs/>
          <w:color w:val="FF0000"/>
          <w:sz w:val="40"/>
          <w:szCs w:val="40"/>
          <w:rtl/>
          <w:lang w:bidi="ar-OM"/>
        </w:rPr>
        <w:t>دراسة</w:t>
      </w:r>
      <w:r w:rsidRPr="006608D0">
        <w:rPr>
          <w:rFonts w:cs="Arial"/>
          <w:b/>
          <w:bCs/>
          <w:color w:val="FF0000"/>
          <w:sz w:val="40"/>
          <w:szCs w:val="40"/>
          <w:rtl/>
          <w:lang w:bidi="ar-OM"/>
        </w:rPr>
        <w:t xml:space="preserve"> </w:t>
      </w:r>
      <w:r w:rsidRPr="006608D0">
        <w:rPr>
          <w:rFonts w:cs="Arial" w:hint="cs"/>
          <w:b/>
          <w:bCs/>
          <w:color w:val="FF0000"/>
          <w:sz w:val="40"/>
          <w:szCs w:val="40"/>
          <w:rtl/>
          <w:lang w:bidi="ar-OM"/>
        </w:rPr>
        <w:t>القطاع</w:t>
      </w:r>
      <w:r w:rsidRPr="006608D0">
        <w:rPr>
          <w:rFonts w:cs="Arial"/>
          <w:b/>
          <w:bCs/>
          <w:color w:val="FF0000"/>
          <w:sz w:val="40"/>
          <w:szCs w:val="40"/>
          <w:rtl/>
          <w:lang w:bidi="ar-OM"/>
        </w:rPr>
        <w:t xml:space="preserve"> </w:t>
      </w:r>
      <w:r w:rsidRPr="006608D0">
        <w:rPr>
          <w:rFonts w:cs="Arial" w:hint="cs"/>
          <w:b/>
          <w:bCs/>
          <w:color w:val="FF0000"/>
          <w:sz w:val="40"/>
          <w:szCs w:val="40"/>
          <w:rtl/>
          <w:lang w:bidi="ar-OM"/>
        </w:rPr>
        <w:t>البيئي</w:t>
      </w:r>
    </w:p>
    <w:p w:rsidR="006608D0" w:rsidRDefault="006608D0" w:rsidP="006608D0">
      <w:pPr>
        <w:jc w:val="right"/>
        <w:rPr>
          <w:rFonts w:cs="Arial" w:hint="cs"/>
          <w:sz w:val="28"/>
          <w:szCs w:val="28"/>
          <w:rtl/>
          <w:lang w:bidi="ar-OM"/>
        </w:rPr>
      </w:pPr>
    </w:p>
    <w:p w:rsidR="006608D0" w:rsidRDefault="006608D0" w:rsidP="006608D0">
      <w:pPr>
        <w:jc w:val="right"/>
        <w:rPr>
          <w:rFonts w:cs="Arial" w:hint="cs"/>
          <w:sz w:val="28"/>
          <w:szCs w:val="28"/>
          <w:rtl/>
        </w:rPr>
      </w:pPr>
      <w:r w:rsidRPr="006608D0">
        <w:rPr>
          <w:rFonts w:cs="Arial" w:hint="cs"/>
          <w:sz w:val="28"/>
          <w:szCs w:val="28"/>
          <w:rtl/>
        </w:rPr>
        <w:t>يعد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الجيوماتكس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احد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المصطلحات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العلمية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التي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ظهرت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تحديدا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في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عام</w:t>
      </w:r>
      <w:r w:rsidRPr="006608D0">
        <w:rPr>
          <w:rFonts w:cs="Arial"/>
          <w:sz w:val="28"/>
          <w:szCs w:val="28"/>
          <w:rtl/>
        </w:rPr>
        <w:t xml:space="preserve"> 1969 </w:t>
      </w:r>
      <w:r w:rsidRPr="006608D0">
        <w:rPr>
          <w:rFonts w:cs="Arial" w:hint="cs"/>
          <w:sz w:val="28"/>
          <w:szCs w:val="28"/>
          <w:rtl/>
        </w:rPr>
        <w:t>،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وهو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مصطلح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يطلق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على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مجموعة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من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العلوم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والتقنيات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الجيومكانية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المتعلقة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بجمع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وتحليل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وتفسير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البيانات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التي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لها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مرجع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مكاني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على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سطح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الأرض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كدراسة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نوع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معين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من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النباتات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و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تتبع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انتشار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الأوبئة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والأمراض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على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الكائنات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في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نطاق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جغرافي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محدد،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وغيرها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من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القطاعات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المختلفة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للبنية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التحتية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والخدمات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كالطرق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وشبكة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المياه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والكهرباء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والصرف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الصحي،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تهدف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التقنيات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الجيومكانية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إلى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وضع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صورة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تفصيلية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عن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المكان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الذي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نعيش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فيه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،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ثم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تحليله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ودعم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متخذي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القرار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لاتخاذ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الاجراءات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الصحيحة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للمعالجة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والتطوير،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وتتمثل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التقنيات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الجيومكانية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التي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أطلق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عليها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مصطلح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جيوماتيكس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في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عدد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من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الأنظمة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الجغرافية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التي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تتكامل</w:t>
      </w:r>
      <w:r w:rsidRPr="006608D0">
        <w:rPr>
          <w:rFonts w:cs="Arial"/>
          <w:sz w:val="28"/>
          <w:szCs w:val="28"/>
          <w:rtl/>
        </w:rPr>
        <w:t xml:space="preserve"> -</w:t>
      </w:r>
      <w:r w:rsidRPr="006608D0">
        <w:rPr>
          <w:rFonts w:cs="Arial" w:hint="cs"/>
          <w:sz w:val="28"/>
          <w:szCs w:val="28"/>
          <w:rtl/>
        </w:rPr>
        <w:t>غالبا</w:t>
      </w:r>
      <w:r w:rsidRPr="006608D0">
        <w:rPr>
          <w:rFonts w:cs="Arial"/>
          <w:sz w:val="28"/>
          <w:szCs w:val="28"/>
          <w:rtl/>
        </w:rPr>
        <w:t xml:space="preserve">- </w:t>
      </w:r>
      <w:r w:rsidRPr="006608D0">
        <w:rPr>
          <w:rFonts w:cs="Arial" w:hint="cs"/>
          <w:sz w:val="28"/>
          <w:szCs w:val="28"/>
          <w:rtl/>
        </w:rPr>
        <w:t>فيما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بينها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للوصول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إلى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أعلا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معدلات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الدقة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في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النتائج</w:t>
      </w:r>
      <w:r>
        <w:rPr>
          <w:rFonts w:cs="Arial" w:hint="cs"/>
          <w:sz w:val="28"/>
          <w:szCs w:val="28"/>
          <w:rtl/>
        </w:rPr>
        <w:t>.</w:t>
      </w:r>
    </w:p>
    <w:p w:rsidR="006608D0" w:rsidRPr="006608D0" w:rsidRDefault="006608D0" w:rsidP="006608D0">
      <w:pPr>
        <w:jc w:val="right"/>
        <w:rPr>
          <w:sz w:val="28"/>
          <w:szCs w:val="28"/>
        </w:rPr>
      </w:pPr>
    </w:p>
    <w:p w:rsidR="006608D0" w:rsidRPr="006608D0" w:rsidRDefault="006608D0" w:rsidP="006608D0">
      <w:pPr>
        <w:jc w:val="right"/>
        <w:rPr>
          <w:rFonts w:cs="Arial" w:hint="cs"/>
          <w:b/>
          <w:bCs/>
          <w:color w:val="FF0000"/>
          <w:sz w:val="32"/>
          <w:szCs w:val="32"/>
          <w:rtl/>
        </w:rPr>
      </w:pPr>
      <w:r w:rsidRPr="006608D0">
        <w:rPr>
          <w:rFonts w:cs="Arial" w:hint="cs"/>
          <w:b/>
          <w:bCs/>
          <w:color w:val="FF0000"/>
          <w:sz w:val="32"/>
          <w:szCs w:val="32"/>
          <w:rtl/>
        </w:rPr>
        <w:t>نظام</w:t>
      </w:r>
      <w:r w:rsidRPr="006608D0">
        <w:rPr>
          <w:rFonts w:cs="Arial"/>
          <w:b/>
          <w:bCs/>
          <w:color w:val="FF0000"/>
          <w:sz w:val="32"/>
          <w:szCs w:val="32"/>
          <w:rtl/>
        </w:rPr>
        <w:t xml:space="preserve"> </w:t>
      </w:r>
      <w:r w:rsidRPr="006608D0">
        <w:rPr>
          <w:rFonts w:cs="Arial" w:hint="cs"/>
          <w:b/>
          <w:bCs/>
          <w:color w:val="FF0000"/>
          <w:sz w:val="32"/>
          <w:szCs w:val="32"/>
          <w:rtl/>
        </w:rPr>
        <w:t>المعلومات</w:t>
      </w:r>
      <w:r w:rsidRPr="006608D0">
        <w:rPr>
          <w:rFonts w:cs="Arial"/>
          <w:b/>
          <w:bCs/>
          <w:color w:val="FF0000"/>
          <w:sz w:val="32"/>
          <w:szCs w:val="32"/>
          <w:rtl/>
        </w:rPr>
        <w:t xml:space="preserve"> </w:t>
      </w:r>
      <w:r w:rsidRPr="006608D0">
        <w:rPr>
          <w:rFonts w:cs="Arial" w:hint="cs"/>
          <w:b/>
          <w:bCs/>
          <w:color w:val="FF0000"/>
          <w:sz w:val="32"/>
          <w:szCs w:val="32"/>
          <w:rtl/>
        </w:rPr>
        <w:t>الجغرافية</w:t>
      </w:r>
    </w:p>
    <w:p w:rsidR="006608D0" w:rsidRPr="006608D0" w:rsidRDefault="006608D0" w:rsidP="006608D0">
      <w:pPr>
        <w:jc w:val="right"/>
        <w:rPr>
          <w:sz w:val="28"/>
          <w:szCs w:val="28"/>
        </w:rPr>
      </w:pPr>
    </w:p>
    <w:p w:rsidR="006608D0" w:rsidRDefault="006608D0" w:rsidP="006608D0">
      <w:pPr>
        <w:jc w:val="right"/>
        <w:rPr>
          <w:rFonts w:cs="Arial" w:hint="cs"/>
          <w:sz w:val="28"/>
          <w:szCs w:val="28"/>
          <w:rtl/>
        </w:rPr>
      </w:pPr>
      <w:r w:rsidRPr="006608D0">
        <w:rPr>
          <w:rFonts w:cs="Arial" w:hint="cs"/>
          <w:sz w:val="28"/>
          <w:szCs w:val="28"/>
          <w:rtl/>
        </w:rPr>
        <w:t>يعد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هذا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النظام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أداة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فاعلة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لجمع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وتخزين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وتحليل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واسترجاع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البيانات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من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خلال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البرمجيات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المتخصصة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في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إجراء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العمليات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المكانية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على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البيانات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الجغرافية</w:t>
      </w:r>
      <w:r w:rsidRPr="006608D0">
        <w:rPr>
          <w:rFonts w:cs="Arial"/>
          <w:sz w:val="28"/>
          <w:szCs w:val="28"/>
          <w:rtl/>
        </w:rPr>
        <w:t xml:space="preserve">. </w:t>
      </w:r>
      <w:r w:rsidRPr="006608D0">
        <w:rPr>
          <w:rFonts w:cs="Arial" w:hint="cs"/>
          <w:sz w:val="28"/>
          <w:szCs w:val="28"/>
          <w:rtl/>
        </w:rPr>
        <w:t>وتشكل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البيانات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المكانية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الاحداثيات</w:t>
      </w:r>
      <w:r w:rsidRPr="006608D0">
        <w:rPr>
          <w:rFonts w:cs="Arial"/>
          <w:sz w:val="28"/>
          <w:szCs w:val="28"/>
          <w:rtl/>
        </w:rPr>
        <w:t xml:space="preserve">( </w:t>
      </w:r>
      <w:r w:rsidRPr="006608D0">
        <w:rPr>
          <w:rFonts w:cs="Arial" w:hint="cs"/>
          <w:sz w:val="28"/>
          <w:szCs w:val="28"/>
          <w:rtl/>
        </w:rPr>
        <w:t>المادة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الخام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التي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يعمل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عليها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النظام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في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جميع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عمليات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المعالجة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والتحليل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كاختيار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أفضل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المواقع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لمعالجة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النفايات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و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إقامة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السدود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المائية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سواءً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لغرض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لحماية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أو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للاستفادة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منها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في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زيادة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مستوى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التخزين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الجوفي،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كما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يستخدم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النظام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عمليات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اكتشاف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التغير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في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استخدام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الأرض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أو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الغطاء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الأرضي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في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موقع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محدد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خلال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فترات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زمنية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متفاوتة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كتتبع</w:t>
      </w:r>
      <w:r>
        <w:rPr>
          <w:rFonts w:cs="Arial" w:hint="cs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الزيادة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أو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النقصان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في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الغطاء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النباتي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،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ومراقبة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التوسع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العمراني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لفترات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من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الزمن،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وقد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يتكامل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مع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علم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الاستشعار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عن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بعد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في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بعض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الدراسات،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ويتميز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النظام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بقدرته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على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عرض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البيانات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الجغرافية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والنتائج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بصور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مختلفة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كما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يعمل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على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تصميم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الخرائط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وإنتاجها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بصيغ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عديدة</w:t>
      </w:r>
      <w:r>
        <w:rPr>
          <w:rFonts w:cs="Arial" w:hint="cs"/>
          <w:sz w:val="28"/>
          <w:szCs w:val="28"/>
          <w:rtl/>
        </w:rPr>
        <w:t>.</w:t>
      </w:r>
    </w:p>
    <w:p w:rsidR="006608D0" w:rsidRDefault="006608D0" w:rsidP="006608D0">
      <w:pPr>
        <w:jc w:val="right"/>
        <w:rPr>
          <w:rFonts w:hint="cs"/>
          <w:sz w:val="28"/>
          <w:szCs w:val="28"/>
          <w:rtl/>
        </w:rPr>
      </w:pPr>
    </w:p>
    <w:p w:rsidR="006608D0" w:rsidRDefault="006608D0" w:rsidP="006608D0">
      <w:pPr>
        <w:jc w:val="right"/>
        <w:rPr>
          <w:rFonts w:hint="cs"/>
          <w:sz w:val="28"/>
          <w:szCs w:val="28"/>
          <w:rtl/>
        </w:rPr>
      </w:pPr>
    </w:p>
    <w:p w:rsidR="006608D0" w:rsidRDefault="006608D0" w:rsidP="006608D0">
      <w:pPr>
        <w:jc w:val="right"/>
        <w:rPr>
          <w:rFonts w:hint="cs"/>
          <w:sz w:val="28"/>
          <w:szCs w:val="28"/>
          <w:rtl/>
        </w:rPr>
      </w:pPr>
    </w:p>
    <w:p w:rsidR="006608D0" w:rsidRDefault="006608D0" w:rsidP="006608D0">
      <w:pPr>
        <w:jc w:val="right"/>
        <w:rPr>
          <w:rFonts w:hint="cs"/>
          <w:sz w:val="28"/>
          <w:szCs w:val="28"/>
          <w:rtl/>
        </w:rPr>
      </w:pPr>
    </w:p>
    <w:p w:rsidR="006608D0" w:rsidRDefault="006608D0" w:rsidP="006608D0">
      <w:pPr>
        <w:jc w:val="right"/>
        <w:rPr>
          <w:rFonts w:hint="cs"/>
          <w:sz w:val="28"/>
          <w:szCs w:val="28"/>
          <w:rtl/>
        </w:rPr>
      </w:pPr>
    </w:p>
    <w:p w:rsidR="006608D0" w:rsidRPr="006608D0" w:rsidRDefault="006608D0" w:rsidP="006608D0">
      <w:pPr>
        <w:jc w:val="right"/>
        <w:rPr>
          <w:sz w:val="28"/>
          <w:szCs w:val="28"/>
        </w:rPr>
      </w:pPr>
    </w:p>
    <w:p w:rsidR="006608D0" w:rsidRPr="006608D0" w:rsidRDefault="006608D0" w:rsidP="006608D0">
      <w:pPr>
        <w:jc w:val="right"/>
        <w:rPr>
          <w:rFonts w:cs="Arial" w:hint="cs"/>
          <w:b/>
          <w:bCs/>
          <w:color w:val="FF0000"/>
          <w:sz w:val="36"/>
          <w:szCs w:val="36"/>
          <w:rtl/>
        </w:rPr>
      </w:pPr>
      <w:r w:rsidRPr="006608D0">
        <w:rPr>
          <w:rFonts w:cs="Arial" w:hint="cs"/>
          <w:b/>
          <w:bCs/>
          <w:color w:val="FF0000"/>
          <w:sz w:val="36"/>
          <w:szCs w:val="36"/>
          <w:rtl/>
        </w:rPr>
        <w:t>المساحة</w:t>
      </w:r>
    </w:p>
    <w:p w:rsidR="006608D0" w:rsidRPr="006608D0" w:rsidRDefault="006608D0" w:rsidP="006608D0">
      <w:pPr>
        <w:jc w:val="right"/>
        <w:rPr>
          <w:sz w:val="28"/>
          <w:szCs w:val="28"/>
        </w:rPr>
      </w:pPr>
    </w:p>
    <w:p w:rsidR="006608D0" w:rsidRPr="006608D0" w:rsidRDefault="006608D0" w:rsidP="006608D0">
      <w:pPr>
        <w:jc w:val="right"/>
        <w:rPr>
          <w:sz w:val="28"/>
          <w:szCs w:val="28"/>
        </w:rPr>
      </w:pPr>
      <w:r w:rsidRPr="006608D0">
        <w:rPr>
          <w:rFonts w:cs="Arial" w:hint="cs"/>
          <w:sz w:val="28"/>
          <w:szCs w:val="28"/>
          <w:rtl/>
        </w:rPr>
        <w:t>وهو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العلم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الذي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يختص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بقياس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المواقع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النسبية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للظاهرات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الأرضية،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بحيث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تظهر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بمواقعها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الأفقية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و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العمودية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الصحيحة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بعد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رسمها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على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خارطة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بمقياس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رسم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معين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بهدف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إعداد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مخطط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أو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خارطة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للمنطقة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التي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تجري</w:t>
      </w:r>
    </w:p>
    <w:p w:rsidR="006608D0" w:rsidRPr="006608D0" w:rsidRDefault="006608D0" w:rsidP="006608D0">
      <w:pPr>
        <w:jc w:val="right"/>
        <w:rPr>
          <w:sz w:val="28"/>
          <w:szCs w:val="28"/>
        </w:rPr>
      </w:pPr>
      <w:r w:rsidRPr="006608D0">
        <w:rPr>
          <w:rFonts w:cs="Arial" w:hint="cs"/>
          <w:sz w:val="28"/>
          <w:szCs w:val="28"/>
          <w:rtl/>
        </w:rPr>
        <w:t>فيها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القياسات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الحقلية</w:t>
      </w:r>
      <w:r w:rsidRPr="006608D0">
        <w:rPr>
          <w:rFonts w:cs="Arial"/>
          <w:sz w:val="28"/>
          <w:szCs w:val="28"/>
          <w:rtl/>
        </w:rPr>
        <w:t xml:space="preserve">. </w:t>
      </w:r>
      <w:r w:rsidRPr="006608D0">
        <w:rPr>
          <w:rFonts w:cs="Arial" w:hint="cs"/>
          <w:sz w:val="28"/>
          <w:szCs w:val="28"/>
          <w:rtl/>
        </w:rPr>
        <w:t>كما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يختص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بتوقيع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معالم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من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الخريطة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على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الأرض،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وعليه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فإن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العمل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المساحي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لايخرج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عن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الرفع</w:t>
      </w:r>
      <w:r w:rsidRPr="006608D0">
        <w:rPr>
          <w:rFonts w:cs="Arial"/>
          <w:sz w:val="28"/>
          <w:szCs w:val="28"/>
          <w:rtl/>
        </w:rPr>
        <w:t xml:space="preserve"> )</w:t>
      </w:r>
      <w:r w:rsidRPr="006608D0">
        <w:rPr>
          <w:rFonts w:cs="Arial" w:hint="cs"/>
          <w:sz w:val="28"/>
          <w:szCs w:val="28"/>
          <w:rtl/>
        </w:rPr>
        <w:t>نقل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المعالم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من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الطبيعة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للخريطة</w:t>
      </w:r>
      <w:r w:rsidRPr="006608D0">
        <w:rPr>
          <w:rFonts w:cs="Arial"/>
          <w:sz w:val="28"/>
          <w:szCs w:val="28"/>
          <w:rtl/>
        </w:rPr>
        <w:t xml:space="preserve">( </w:t>
      </w:r>
      <w:r w:rsidRPr="006608D0">
        <w:rPr>
          <w:rFonts w:cs="Arial" w:hint="cs"/>
          <w:sz w:val="28"/>
          <w:szCs w:val="28"/>
          <w:rtl/>
        </w:rPr>
        <w:t>أو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التوقيع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نقل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المعلومات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من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الخريطة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للطبيعة</w:t>
      </w:r>
      <w:r w:rsidRPr="006608D0">
        <w:rPr>
          <w:rFonts w:cs="Arial"/>
          <w:sz w:val="28"/>
          <w:szCs w:val="28"/>
          <w:rtl/>
        </w:rPr>
        <w:t xml:space="preserve">( </w:t>
      </w:r>
      <w:r w:rsidRPr="006608D0">
        <w:rPr>
          <w:rFonts w:cs="Arial" w:hint="cs"/>
          <w:sz w:val="28"/>
          <w:szCs w:val="28"/>
          <w:rtl/>
        </w:rPr>
        <w:t>وذلك</w:t>
      </w:r>
    </w:p>
    <w:p w:rsidR="00997BF2" w:rsidRPr="006608D0" w:rsidRDefault="006608D0" w:rsidP="006608D0">
      <w:pPr>
        <w:jc w:val="right"/>
        <w:rPr>
          <w:sz w:val="28"/>
          <w:szCs w:val="28"/>
        </w:rPr>
      </w:pPr>
      <w:r w:rsidRPr="006608D0">
        <w:rPr>
          <w:rFonts w:cs="Arial" w:hint="cs"/>
          <w:sz w:val="28"/>
          <w:szCs w:val="28"/>
          <w:rtl/>
        </w:rPr>
        <w:t>باستخدام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أجهزة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متخصصة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في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المساحة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الأرضية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تتميز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بدقتها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العالية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في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قياس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الزوايا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والمسافات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والارتفاعات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كجهاز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المحطة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المتكاملة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و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الميزان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والثيديوليت،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وتستخدم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المساحة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في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قطاعات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مختلفة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ويظهر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استخدامها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بصورة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أكبر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في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قطاع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الإنشاءات،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ويتضح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ذلك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جليا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عند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إنشاء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الطرقات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وتحديد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ارتفاع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الطريق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عن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مستوى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السطح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والمسار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الذي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ينبغي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أن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يكون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عليه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ومواقع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أعمدة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الإنارة،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كما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يستخدم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في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معرفة</w:t>
      </w:r>
      <w:r>
        <w:rPr>
          <w:rFonts w:hint="cs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حدود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قطع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الأراضي،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إضافة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إلى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استخدامالمساحة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في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القطاع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البيئي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والزراعي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عن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طريق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تحديد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نسبة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الانحدار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المسموح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بها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للتربة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حتى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لاتتسبب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المياه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أو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الجاذبية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بانجرافها،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وغيرها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القطاعات،اضافة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إلى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هذه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التقنيات</w:t>
      </w:r>
      <w:r>
        <w:rPr>
          <w:rFonts w:cs="Arial" w:hint="cs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،فأن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مصطلح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الجيوماتكس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يشمل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أيضا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إعداد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فن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الخرائط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المعروف</w:t>
      </w:r>
      <w:r w:rsidRPr="006608D0">
        <w:rPr>
          <w:rFonts w:cs="Arial"/>
          <w:sz w:val="28"/>
          <w:szCs w:val="28"/>
          <w:rtl/>
        </w:rPr>
        <w:t xml:space="preserve"> </w:t>
      </w:r>
      <w:r w:rsidRPr="006608D0">
        <w:rPr>
          <w:rFonts w:cs="Arial" w:hint="cs"/>
          <w:sz w:val="28"/>
          <w:szCs w:val="28"/>
          <w:rtl/>
        </w:rPr>
        <w:t>بالكارتوجرافي</w:t>
      </w:r>
      <w:r>
        <w:rPr>
          <w:rFonts w:cs="Arial" w:hint="cs"/>
          <w:sz w:val="28"/>
          <w:szCs w:val="28"/>
          <w:rtl/>
        </w:rPr>
        <w:t>.</w:t>
      </w:r>
    </w:p>
    <w:sectPr w:rsidR="00997BF2" w:rsidRPr="006608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F03"/>
    <w:rsid w:val="001F6F03"/>
    <w:rsid w:val="006608D0"/>
    <w:rsid w:val="00997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380</Words>
  <Characters>2167</Characters>
  <Application>Microsoft Office Word</Application>
  <DocSecurity>0</DocSecurity>
  <Lines>18</Lines>
  <Paragraphs>5</Paragraphs>
  <ScaleCrop>false</ScaleCrop>
  <Company/>
  <LinksUpToDate>false</LinksUpToDate>
  <CharactersWithSpaces>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Afarah AlShuraqi</dc:creator>
  <cp:keywords/>
  <dc:description/>
  <cp:lastModifiedBy>Afarah AlShuraqi</cp:lastModifiedBy>
  <cp:revision>3</cp:revision>
  <dcterms:created xsi:type="dcterms:W3CDTF">2017-07-17T07:52:00Z</dcterms:created>
  <dcterms:modified xsi:type="dcterms:W3CDTF">2017-07-17T07:57:00Z</dcterms:modified>
</cp:coreProperties>
</file>